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0899D" w14:textId="77777777" w:rsidR="007D5BC7" w:rsidRDefault="007D5BC7" w:rsidP="003B697F">
      <w:pPr>
        <w:rPr>
          <w:rFonts w:ascii="Verdana Pro" w:hAnsi="Verdana Pro"/>
          <w:b/>
          <w:bCs/>
        </w:rPr>
      </w:pPr>
    </w:p>
    <w:p w14:paraId="4914F463" w14:textId="6F47760D" w:rsidR="003B697F" w:rsidRPr="003B697F" w:rsidRDefault="003B697F" w:rsidP="003B697F">
      <w:pPr>
        <w:jc w:val="center"/>
        <w:rPr>
          <w:rFonts w:ascii="Verdana Pro" w:hAnsi="Verdana Pro"/>
          <w:b/>
          <w:bCs/>
        </w:rPr>
      </w:pPr>
      <w:r w:rsidRPr="003B697F">
        <w:rPr>
          <w:rFonts w:ascii="Verdana Pro" w:hAnsi="Verdana Pro"/>
          <w:b/>
          <w:bCs/>
        </w:rPr>
        <w:t>ANEXO CARTA DE COMPROMISO DE USO CORRECTO DE INSUMOS Y ELEMENTOS PARA LA EJECUCIÓN DE LABORES DE ASEO, CAFETERÍA Y MANTENIMIENTO</w:t>
      </w:r>
    </w:p>
    <w:p w14:paraId="76D72B7A" w14:textId="77777777" w:rsidR="003B697F" w:rsidRDefault="003B697F" w:rsidP="00C1121A">
      <w:pPr>
        <w:jc w:val="both"/>
        <w:rPr>
          <w:rFonts w:ascii="Verdana Pro" w:hAnsi="Verdana Pro"/>
        </w:rPr>
      </w:pPr>
    </w:p>
    <w:p w14:paraId="58DAF1A1" w14:textId="77777777" w:rsidR="003B697F" w:rsidRDefault="003B697F" w:rsidP="00C1121A">
      <w:pPr>
        <w:jc w:val="both"/>
        <w:rPr>
          <w:rFonts w:ascii="Verdana Pro" w:hAnsi="Verdana Pro"/>
        </w:rPr>
      </w:pPr>
    </w:p>
    <w:p w14:paraId="705005FE" w14:textId="28992F98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>) de acuerdo con las condiciones que se estipulan en el presente documento de condiciones definitivas, BAJO GRAVEDAD DE JURAMENTO, certifico que:</w:t>
      </w: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4530EAA0" w14:textId="77777777" w:rsidR="006B41DA" w:rsidRDefault="007D5BC7" w:rsidP="007D5BC7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7D5BC7">
        <w:rPr>
          <w:rFonts w:ascii="Verdana Pro" w:hAnsi="Verdana Pro"/>
        </w:rPr>
        <w:t xml:space="preserve">Garantizaré que todo el personal asignado para la prestación servicio y ejecución del contrato, </w:t>
      </w:r>
      <w:r w:rsidR="003B697F">
        <w:rPr>
          <w:rFonts w:ascii="Verdana Pro" w:hAnsi="Verdana Pro"/>
        </w:rPr>
        <w:t>dará</w:t>
      </w:r>
      <w:r w:rsidR="006B41DA">
        <w:rPr>
          <w:rFonts w:ascii="Verdana Pro" w:hAnsi="Verdana Pro"/>
        </w:rPr>
        <w:t xml:space="preserve"> uso racional y</w:t>
      </w:r>
      <w:r w:rsidR="003B697F" w:rsidRPr="003B697F">
        <w:rPr>
          <w:rFonts w:ascii="Verdana Pro" w:hAnsi="Verdana Pro"/>
        </w:rPr>
        <w:t xml:space="preserve"> correct</w:t>
      </w:r>
      <w:r w:rsidR="003B697F">
        <w:rPr>
          <w:rFonts w:ascii="Verdana Pro" w:hAnsi="Verdana Pro"/>
        </w:rPr>
        <w:t>a utilización</w:t>
      </w:r>
      <w:r w:rsidR="003B697F" w:rsidRPr="003B697F">
        <w:rPr>
          <w:rFonts w:ascii="Verdana Pro" w:hAnsi="Verdana Pro"/>
        </w:rPr>
        <w:t xml:space="preserve"> de los insumos y elementos entregados por parte de la Subgerencia de Recursos Físicos </w:t>
      </w:r>
      <w:r w:rsidR="0053371B">
        <w:rPr>
          <w:rFonts w:ascii="Verdana Pro" w:hAnsi="Verdana Pro"/>
        </w:rPr>
        <w:t>de La Previsora S.A</w:t>
      </w:r>
      <w:r w:rsidR="006B41DA">
        <w:rPr>
          <w:rFonts w:ascii="Verdana Pro" w:hAnsi="Verdana Pro"/>
        </w:rPr>
        <w:t>.</w:t>
      </w:r>
    </w:p>
    <w:p w14:paraId="66B6F6E9" w14:textId="1A9EB752" w:rsidR="003B697F" w:rsidRDefault="006B41DA" w:rsidP="007D5BC7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7D5BC7">
        <w:rPr>
          <w:rFonts w:ascii="Verdana Pro" w:hAnsi="Verdana Pro"/>
        </w:rPr>
        <w:t>Garantizaré que todo el personal asignado para la prestación servicio y ejecución del contrato</w:t>
      </w:r>
      <w:r>
        <w:rPr>
          <w:rFonts w:ascii="Verdana Pro" w:hAnsi="Verdana Pro"/>
        </w:rPr>
        <w:t>, estará constantemente capacitado en</w:t>
      </w:r>
      <w:r w:rsidR="003B697F" w:rsidRPr="003B697F">
        <w:rPr>
          <w:rFonts w:ascii="Verdana Pro" w:hAnsi="Verdana Pro"/>
        </w:rPr>
        <w:t xml:space="preserve"> las hojas de seguridad, fichas técnicas y uso correcto rótulos de productos.</w:t>
      </w:r>
    </w:p>
    <w:p w14:paraId="561E9D7C" w14:textId="77777777" w:rsidR="003B697F" w:rsidRDefault="003B697F" w:rsidP="003B697F">
      <w:pPr>
        <w:pStyle w:val="Prrafodelista"/>
        <w:jc w:val="both"/>
        <w:rPr>
          <w:rFonts w:ascii="Verdana Pro" w:hAnsi="Verdana Pro"/>
        </w:rPr>
      </w:pPr>
    </w:p>
    <w:p w14:paraId="3138E2C0" w14:textId="77777777" w:rsidR="003B697F" w:rsidRDefault="003B697F" w:rsidP="003B697F">
      <w:pPr>
        <w:pStyle w:val="Prrafodelista"/>
        <w:jc w:val="both"/>
        <w:rPr>
          <w:rFonts w:ascii="Verdana Pro" w:hAnsi="Verdana Pro"/>
        </w:rPr>
      </w:pP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Default="00C1121A" w:rsidP="00C1121A">
      <w:pPr>
        <w:jc w:val="both"/>
        <w:rPr>
          <w:rFonts w:ascii="Verdana Pro" w:hAnsi="Verdana Pro"/>
        </w:rPr>
      </w:pPr>
    </w:p>
    <w:p w14:paraId="4DBEBBC7" w14:textId="77777777" w:rsidR="00947BA7" w:rsidRPr="00C1121A" w:rsidRDefault="00947BA7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91100" w14:textId="77777777" w:rsidR="00F542E5" w:rsidRDefault="00F542E5" w:rsidP="00E96D36">
      <w:r>
        <w:separator/>
      </w:r>
    </w:p>
  </w:endnote>
  <w:endnote w:type="continuationSeparator" w:id="0">
    <w:p w14:paraId="7D7D4677" w14:textId="77777777" w:rsidR="00F542E5" w:rsidRDefault="00F542E5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CA07C" w14:textId="77777777" w:rsidR="00F542E5" w:rsidRDefault="00F542E5" w:rsidP="00E96D36">
      <w:r>
        <w:separator/>
      </w:r>
    </w:p>
  </w:footnote>
  <w:footnote w:type="continuationSeparator" w:id="0">
    <w:p w14:paraId="41E63310" w14:textId="77777777" w:rsidR="00F542E5" w:rsidRDefault="00F542E5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D03C9B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D03C9B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4845"/>
    <w:multiLevelType w:val="hybridMultilevel"/>
    <w:tmpl w:val="67186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  <w:num w:numId="2" w16cid:durableId="75636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650DB"/>
    <w:rsid w:val="000A607F"/>
    <w:rsid w:val="000A75D9"/>
    <w:rsid w:val="00156E2C"/>
    <w:rsid w:val="00187B25"/>
    <w:rsid w:val="001B4067"/>
    <w:rsid w:val="001C1B22"/>
    <w:rsid w:val="00202C8D"/>
    <w:rsid w:val="00253C4C"/>
    <w:rsid w:val="0033703C"/>
    <w:rsid w:val="003462EB"/>
    <w:rsid w:val="003848D1"/>
    <w:rsid w:val="003947D4"/>
    <w:rsid w:val="003B697F"/>
    <w:rsid w:val="003E5503"/>
    <w:rsid w:val="004027C5"/>
    <w:rsid w:val="00445D19"/>
    <w:rsid w:val="00463664"/>
    <w:rsid w:val="00473360"/>
    <w:rsid w:val="00532C1C"/>
    <w:rsid w:val="0053371B"/>
    <w:rsid w:val="005561E4"/>
    <w:rsid w:val="00595253"/>
    <w:rsid w:val="00595F21"/>
    <w:rsid w:val="005A75B3"/>
    <w:rsid w:val="0060204A"/>
    <w:rsid w:val="00605B5F"/>
    <w:rsid w:val="006820F0"/>
    <w:rsid w:val="00697588"/>
    <w:rsid w:val="006B41DA"/>
    <w:rsid w:val="006B6E8B"/>
    <w:rsid w:val="006E2AC3"/>
    <w:rsid w:val="00753040"/>
    <w:rsid w:val="00781982"/>
    <w:rsid w:val="007D5BC7"/>
    <w:rsid w:val="008B3E57"/>
    <w:rsid w:val="00923725"/>
    <w:rsid w:val="00923EC9"/>
    <w:rsid w:val="00947BA7"/>
    <w:rsid w:val="009E6A83"/>
    <w:rsid w:val="00A71DE4"/>
    <w:rsid w:val="00A7664C"/>
    <w:rsid w:val="00A95870"/>
    <w:rsid w:val="00AE7DBA"/>
    <w:rsid w:val="00B753FD"/>
    <w:rsid w:val="00B97FED"/>
    <w:rsid w:val="00C07B58"/>
    <w:rsid w:val="00C1121A"/>
    <w:rsid w:val="00C8350C"/>
    <w:rsid w:val="00CA441F"/>
    <w:rsid w:val="00D03C9B"/>
    <w:rsid w:val="00D052BA"/>
    <w:rsid w:val="00D53F0A"/>
    <w:rsid w:val="00DA78D8"/>
    <w:rsid w:val="00DD78DA"/>
    <w:rsid w:val="00DF1242"/>
    <w:rsid w:val="00DF1472"/>
    <w:rsid w:val="00E54A84"/>
    <w:rsid w:val="00E57E04"/>
    <w:rsid w:val="00E96D36"/>
    <w:rsid w:val="00EF5EBB"/>
    <w:rsid w:val="00F35FD0"/>
    <w:rsid w:val="00F542E5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14</cp:revision>
  <dcterms:created xsi:type="dcterms:W3CDTF">2024-05-10T20:03:00Z</dcterms:created>
  <dcterms:modified xsi:type="dcterms:W3CDTF">2024-06-06T16:52:00Z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